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18C12" w14:textId="4FC20A67" w:rsidR="001911B8" w:rsidRPr="001911B8" w:rsidRDefault="001911B8" w:rsidP="00E7122A">
      <w:pPr>
        <w:spacing w:after="0" w:line="360" w:lineRule="auto"/>
        <w:jc w:val="right"/>
        <w:rPr>
          <w:rFonts w:ascii="Arial" w:hAnsi="Arial" w:cs="Arial"/>
          <w:b/>
          <w:bCs/>
        </w:rPr>
      </w:pPr>
      <w:r w:rsidRPr="001911B8">
        <w:rPr>
          <w:rFonts w:ascii="Arial" w:hAnsi="Arial" w:cs="Arial"/>
          <w:b/>
          <w:bCs/>
        </w:rPr>
        <w:t xml:space="preserve">Załącznik nr </w:t>
      </w:r>
      <w:r w:rsidR="001521DF">
        <w:rPr>
          <w:rFonts w:ascii="Arial" w:hAnsi="Arial" w:cs="Arial"/>
          <w:b/>
          <w:bCs/>
        </w:rPr>
        <w:t>7</w:t>
      </w:r>
      <w:r>
        <w:rPr>
          <w:rFonts w:ascii="Arial" w:hAnsi="Arial" w:cs="Arial"/>
          <w:b/>
          <w:bCs/>
        </w:rPr>
        <w:t xml:space="preserve"> do SWZ</w:t>
      </w:r>
      <w:r w:rsidRPr="001911B8">
        <w:rPr>
          <w:rFonts w:ascii="Arial" w:hAnsi="Arial" w:cs="Arial"/>
          <w:b/>
          <w:bCs/>
        </w:rPr>
        <w:t xml:space="preserve"> </w:t>
      </w:r>
    </w:p>
    <w:p w14:paraId="24878A19" w14:textId="77777777" w:rsidR="001911B8" w:rsidRPr="001911B8" w:rsidRDefault="001911B8" w:rsidP="00E7122A">
      <w:pPr>
        <w:spacing w:after="0" w:line="360" w:lineRule="auto"/>
        <w:jc w:val="both"/>
        <w:rPr>
          <w:rFonts w:ascii="Arial" w:hAnsi="Arial" w:cs="Arial"/>
          <w:bCs/>
        </w:rPr>
      </w:pPr>
    </w:p>
    <w:p w14:paraId="7EC9A8B6" w14:textId="77777777" w:rsidR="001911B8" w:rsidRPr="001911B8" w:rsidRDefault="001911B8" w:rsidP="00E7122A">
      <w:pPr>
        <w:spacing w:after="0" w:line="360" w:lineRule="auto"/>
        <w:jc w:val="both"/>
        <w:rPr>
          <w:rFonts w:ascii="Arial" w:hAnsi="Arial" w:cs="Arial"/>
          <w:bCs/>
        </w:rPr>
      </w:pPr>
    </w:p>
    <w:p w14:paraId="195A40D6" w14:textId="77777777" w:rsidR="001911B8" w:rsidRPr="001911B8" w:rsidRDefault="001911B8" w:rsidP="00E7122A">
      <w:pPr>
        <w:spacing w:after="0" w:line="360" w:lineRule="auto"/>
        <w:jc w:val="both"/>
        <w:rPr>
          <w:rFonts w:ascii="Arial" w:hAnsi="Arial" w:cs="Arial"/>
          <w:bCs/>
        </w:rPr>
      </w:pPr>
      <w:r w:rsidRPr="001911B8">
        <w:rPr>
          <w:rFonts w:ascii="Arial" w:hAnsi="Arial" w:cs="Arial"/>
          <w:bCs/>
        </w:rPr>
        <w:t>__________________________________________________________</w:t>
      </w:r>
    </w:p>
    <w:p w14:paraId="367608D1" w14:textId="77777777" w:rsidR="001911B8" w:rsidRPr="00544C36" w:rsidRDefault="001911B8" w:rsidP="00E7122A">
      <w:pPr>
        <w:spacing w:after="0" w:line="36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544C36">
        <w:rPr>
          <w:rFonts w:ascii="Arial" w:hAnsi="Arial" w:cs="Arial"/>
          <w:bCs/>
          <w:i/>
          <w:iCs/>
          <w:sz w:val="20"/>
          <w:szCs w:val="20"/>
        </w:rPr>
        <w:t>(Nazwa i adres wykonawcy)</w:t>
      </w:r>
    </w:p>
    <w:p w14:paraId="6454D898" w14:textId="77777777" w:rsidR="001911B8" w:rsidRPr="001911B8" w:rsidRDefault="001911B8" w:rsidP="00E7122A">
      <w:pPr>
        <w:spacing w:after="0" w:line="360" w:lineRule="auto"/>
        <w:jc w:val="right"/>
        <w:rPr>
          <w:rFonts w:ascii="Arial" w:hAnsi="Arial" w:cs="Arial"/>
          <w:bCs/>
        </w:rPr>
      </w:pPr>
      <w:r w:rsidRPr="001911B8">
        <w:rPr>
          <w:rFonts w:ascii="Arial" w:hAnsi="Arial" w:cs="Arial"/>
          <w:bCs/>
        </w:rPr>
        <w:t>____________________, dnia _____________ r.</w:t>
      </w:r>
    </w:p>
    <w:p w14:paraId="26061F6E" w14:textId="77777777" w:rsidR="001911B8" w:rsidRPr="001911B8" w:rsidRDefault="001911B8" w:rsidP="00E7122A">
      <w:pPr>
        <w:spacing w:after="0" w:line="360" w:lineRule="auto"/>
        <w:jc w:val="both"/>
        <w:rPr>
          <w:rFonts w:ascii="Arial" w:hAnsi="Arial" w:cs="Arial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3"/>
      </w:tblGrid>
      <w:tr w:rsidR="001911B8" w:rsidRPr="001911B8" w14:paraId="4BB0755B" w14:textId="77777777" w:rsidTr="00372976">
        <w:tc>
          <w:tcPr>
            <w:tcW w:w="8983" w:type="dxa"/>
            <w:shd w:val="clear" w:color="auto" w:fill="B4C6E7"/>
          </w:tcPr>
          <w:p w14:paraId="53F07B21" w14:textId="77777777" w:rsidR="001911B8" w:rsidRPr="001911B8" w:rsidRDefault="001911B8" w:rsidP="00E7122A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1911B8">
              <w:rPr>
                <w:rFonts w:ascii="Arial" w:hAnsi="Arial" w:cs="Arial"/>
                <w:b/>
                <w:bCs/>
              </w:rPr>
              <w:t>OŚWIADCZENIE WYKONAWCY O AKTUALNOŚCI INFORMACJI ZAWARTYCH W OŚWIADCZENIU, O  KTÓRYM MOWA W ART. 125 UST. 1 PZP W ZAKRESIE PODSTAW WYKLUCZENIA Z POSTĘPOWANIA</w:t>
            </w:r>
          </w:p>
        </w:tc>
      </w:tr>
    </w:tbl>
    <w:p w14:paraId="32A21754" w14:textId="77777777" w:rsidR="00E7122A" w:rsidRDefault="00E7122A" w:rsidP="00E7122A">
      <w:pPr>
        <w:spacing w:after="0" w:line="360" w:lineRule="auto"/>
        <w:jc w:val="both"/>
        <w:rPr>
          <w:rFonts w:ascii="Arial" w:hAnsi="Arial" w:cs="Arial"/>
          <w:bCs/>
        </w:rPr>
      </w:pPr>
      <w:bookmarkStart w:id="0" w:name="_Hlk63004032"/>
    </w:p>
    <w:p w14:paraId="3D6A87E5" w14:textId="6AD538C6" w:rsidR="001911B8" w:rsidRDefault="001911B8" w:rsidP="00E7122A">
      <w:pPr>
        <w:spacing w:after="0" w:line="360" w:lineRule="auto"/>
        <w:jc w:val="both"/>
        <w:rPr>
          <w:rFonts w:ascii="Arial" w:hAnsi="Arial" w:cs="Arial"/>
          <w:b/>
        </w:rPr>
      </w:pPr>
      <w:r w:rsidRPr="001911B8">
        <w:rPr>
          <w:rFonts w:ascii="Arial" w:hAnsi="Arial" w:cs="Arial"/>
          <w:bCs/>
        </w:rPr>
        <w:t xml:space="preserve">W związku ze złożeniem oferty w postępowaniu o udzielenie zamówienia publicznego prowadzonym przez Zamawiającego –  </w:t>
      </w:r>
      <w:r w:rsidRPr="001911B8">
        <w:rPr>
          <w:rFonts w:ascii="Arial" w:hAnsi="Arial" w:cs="Arial"/>
          <w:b/>
        </w:rPr>
        <w:t xml:space="preserve">Nadleśnictwo </w:t>
      </w:r>
      <w:r>
        <w:rPr>
          <w:rFonts w:ascii="Arial" w:hAnsi="Arial" w:cs="Arial"/>
          <w:b/>
        </w:rPr>
        <w:t>Smardzewice</w:t>
      </w:r>
      <w:r w:rsidRPr="001911B8">
        <w:rPr>
          <w:rFonts w:ascii="Arial" w:hAnsi="Arial" w:cs="Arial"/>
          <w:bCs/>
        </w:rPr>
        <w:t xml:space="preserve"> w trybie podstawowym bez negocjacji,  o którym mowa w art. 275 pkt 1 ustawy 11 września 2019 r. Prawo zamówień publicznych (tekst jedn.: Dz. U. z 202</w:t>
      </w:r>
      <w:r>
        <w:rPr>
          <w:rFonts w:ascii="Arial" w:hAnsi="Arial" w:cs="Arial"/>
          <w:bCs/>
        </w:rPr>
        <w:t>4</w:t>
      </w:r>
      <w:r w:rsidRPr="001911B8">
        <w:rPr>
          <w:rFonts w:ascii="Arial" w:hAnsi="Arial" w:cs="Arial"/>
          <w:bCs/>
        </w:rPr>
        <w:t xml:space="preserve"> r. poz. </w:t>
      </w:r>
      <w:r>
        <w:rPr>
          <w:rFonts w:ascii="Arial" w:hAnsi="Arial" w:cs="Arial"/>
          <w:bCs/>
        </w:rPr>
        <w:t>1320</w:t>
      </w:r>
      <w:r w:rsidRPr="001911B8">
        <w:rPr>
          <w:rFonts w:ascii="Arial" w:hAnsi="Arial" w:cs="Arial"/>
          <w:bCs/>
        </w:rPr>
        <w:t xml:space="preserve">z późn. zm.).  w post. </w:t>
      </w:r>
      <w:r>
        <w:rPr>
          <w:rFonts w:ascii="Arial" w:hAnsi="Arial" w:cs="Arial"/>
          <w:bCs/>
        </w:rPr>
        <w:t>p</w:t>
      </w:r>
      <w:r w:rsidRPr="001911B8">
        <w:rPr>
          <w:rFonts w:ascii="Arial" w:hAnsi="Arial" w:cs="Arial"/>
          <w:bCs/>
        </w:rPr>
        <w:t>n</w:t>
      </w:r>
      <w:bookmarkEnd w:id="0"/>
      <w:r w:rsidRPr="00C57904">
        <w:rPr>
          <w:rFonts w:ascii="Arial" w:hAnsi="Arial" w:cs="Arial"/>
          <w:b/>
        </w:rPr>
        <w:t>.</w:t>
      </w:r>
      <w:r w:rsidR="001B33A7">
        <w:rPr>
          <w:rFonts w:ascii="Arial" w:hAnsi="Arial" w:cs="Arial"/>
          <w:b/>
        </w:rPr>
        <w:t>:</w:t>
      </w:r>
      <w:r w:rsidRPr="00C57904">
        <w:rPr>
          <w:rFonts w:ascii="Arial" w:hAnsi="Arial" w:cs="Arial"/>
          <w:b/>
        </w:rPr>
        <w:t xml:space="preserve"> </w:t>
      </w:r>
      <w:r w:rsidR="00F42364" w:rsidRPr="00F42364">
        <w:rPr>
          <w:rFonts w:ascii="Arial" w:hAnsi="Arial" w:cs="Arial"/>
          <w:b/>
        </w:rPr>
        <w:t>„</w:t>
      </w:r>
      <w:r w:rsidR="007A5CB5" w:rsidRPr="007A5CB5">
        <w:rPr>
          <w:rFonts w:ascii="Arial" w:hAnsi="Arial" w:cs="Arial"/>
          <w:b/>
          <w:lang w:bidi="pl-PL"/>
        </w:rPr>
        <w:t>„Dostawa kruszywa wraz z rozwiezieniem oraz zagęszczeniem na drogach leśnych w Nadleśnictwie Smardzewice w 2026 roku”</w:t>
      </w:r>
      <w:r w:rsidR="00F42364">
        <w:rPr>
          <w:rFonts w:ascii="Arial" w:hAnsi="Arial" w:cs="Arial"/>
          <w:b/>
        </w:rPr>
        <w:t>.</w:t>
      </w:r>
    </w:p>
    <w:p w14:paraId="131DFFDE" w14:textId="77777777" w:rsidR="001911B8" w:rsidRDefault="001911B8" w:rsidP="00E7122A">
      <w:pPr>
        <w:spacing w:after="0" w:line="360" w:lineRule="auto"/>
        <w:jc w:val="both"/>
        <w:rPr>
          <w:rFonts w:ascii="Arial" w:hAnsi="Arial" w:cs="Arial"/>
          <w:b/>
        </w:rPr>
      </w:pPr>
    </w:p>
    <w:p w14:paraId="642B4F4F" w14:textId="3AEC379B" w:rsidR="001911B8" w:rsidRPr="001911B8" w:rsidRDefault="001911B8" w:rsidP="00E7122A">
      <w:pPr>
        <w:spacing w:after="0" w:line="360" w:lineRule="auto"/>
        <w:jc w:val="both"/>
        <w:rPr>
          <w:rFonts w:ascii="Arial" w:hAnsi="Arial" w:cs="Arial"/>
        </w:rPr>
      </w:pPr>
      <w:r w:rsidRPr="001911B8">
        <w:rPr>
          <w:rFonts w:ascii="Arial" w:hAnsi="Arial" w:cs="Arial"/>
          <w:b/>
        </w:rPr>
        <w:t>MY NIŻEJ WSKAZANI:</w:t>
      </w:r>
    </w:p>
    <w:p w14:paraId="6C8E62F0" w14:textId="77777777" w:rsidR="001911B8" w:rsidRPr="001911B8" w:rsidRDefault="001911B8" w:rsidP="00E7122A">
      <w:pPr>
        <w:spacing w:after="0" w:line="360" w:lineRule="auto"/>
        <w:jc w:val="both"/>
        <w:rPr>
          <w:rFonts w:ascii="Arial" w:hAnsi="Arial" w:cs="Arial"/>
          <w:bCs/>
        </w:rPr>
      </w:pPr>
      <w:r w:rsidRPr="001911B8">
        <w:rPr>
          <w:rFonts w:ascii="Arial" w:hAnsi="Arial" w:cs="Arial"/>
          <w:bCs/>
        </w:rPr>
        <w:t>________________________________________________________</w:t>
      </w:r>
    </w:p>
    <w:p w14:paraId="2D7677D7" w14:textId="77777777" w:rsidR="001911B8" w:rsidRPr="001911B8" w:rsidRDefault="001911B8" w:rsidP="00E7122A">
      <w:pPr>
        <w:spacing w:after="0" w:line="360" w:lineRule="auto"/>
        <w:rPr>
          <w:rFonts w:ascii="Arial" w:hAnsi="Arial" w:cs="Arial"/>
          <w:lang w:eastAsia="pl-PL"/>
        </w:rPr>
      </w:pPr>
      <w:r w:rsidRPr="001911B8">
        <w:rPr>
          <w:rFonts w:ascii="Arial" w:hAnsi="Arial" w:cs="Arial"/>
          <w:lang w:eastAsia="pl-PL"/>
        </w:rPr>
        <w:t>działając w imieniu i na rzecz :</w:t>
      </w:r>
    </w:p>
    <w:p w14:paraId="34E04740" w14:textId="77777777" w:rsidR="001911B8" w:rsidRPr="001911B8" w:rsidRDefault="001911B8" w:rsidP="00E7122A">
      <w:pPr>
        <w:spacing w:after="0" w:line="360" w:lineRule="auto"/>
        <w:jc w:val="both"/>
        <w:rPr>
          <w:rFonts w:ascii="Arial" w:hAnsi="Arial" w:cs="Arial"/>
          <w:bCs/>
        </w:rPr>
      </w:pPr>
      <w:r w:rsidRPr="001911B8">
        <w:rPr>
          <w:rFonts w:ascii="Arial" w:hAnsi="Arial" w:cs="Arial"/>
          <w:bCs/>
        </w:rPr>
        <w:t>_________________________________________________________</w:t>
      </w:r>
      <w:r w:rsidRPr="001911B8">
        <w:rPr>
          <w:rFonts w:ascii="Arial" w:hAnsi="Arial" w:cs="Arial"/>
        </w:rPr>
        <w:br/>
        <w:t>podpisując niniejszy dokument:</w:t>
      </w:r>
    </w:p>
    <w:p w14:paraId="1B1A3B6B" w14:textId="77777777" w:rsidR="001911B8" w:rsidRPr="001911B8" w:rsidRDefault="001911B8" w:rsidP="00E7122A">
      <w:pPr>
        <w:spacing w:after="0" w:line="360" w:lineRule="auto"/>
        <w:jc w:val="both"/>
        <w:rPr>
          <w:rFonts w:ascii="Arial" w:hAnsi="Arial" w:cs="Arial"/>
          <w:bCs/>
        </w:rPr>
      </w:pPr>
    </w:p>
    <w:p w14:paraId="58663131" w14:textId="1FC4A3D9" w:rsidR="001911B8" w:rsidRPr="001911B8" w:rsidRDefault="001911B8" w:rsidP="00E7122A">
      <w:pPr>
        <w:spacing w:after="0" w:line="360" w:lineRule="auto"/>
        <w:jc w:val="both"/>
        <w:rPr>
          <w:rFonts w:ascii="Arial" w:hAnsi="Arial" w:cs="Arial"/>
          <w:bCs/>
        </w:rPr>
      </w:pPr>
      <w:r w:rsidRPr="001911B8">
        <w:rPr>
          <w:rFonts w:ascii="Arial" w:hAnsi="Arial" w:cs="Arial"/>
          <w:bCs/>
        </w:rPr>
        <w:t>oświadczam, że informacje zawarte w  oświadczeniu, o którym mowa w art. 125 ust. 1  ustawy  z dnia 11 września 2019 r. (tekst jednolity: Dz. U. z 202</w:t>
      </w:r>
      <w:r w:rsidR="007A5CB5">
        <w:rPr>
          <w:rFonts w:ascii="Arial" w:hAnsi="Arial" w:cs="Arial"/>
          <w:bCs/>
        </w:rPr>
        <w:t>6</w:t>
      </w:r>
      <w:r w:rsidRPr="001911B8">
        <w:rPr>
          <w:rFonts w:ascii="Arial" w:hAnsi="Arial" w:cs="Arial"/>
          <w:bCs/>
        </w:rPr>
        <w:t xml:space="preserve"> r. poz. </w:t>
      </w:r>
      <w:r w:rsidR="007A5CB5">
        <w:rPr>
          <w:rFonts w:ascii="Arial" w:hAnsi="Arial" w:cs="Arial"/>
          <w:bCs/>
        </w:rPr>
        <w:t>793</w:t>
      </w:r>
      <w:r>
        <w:rPr>
          <w:rFonts w:ascii="Arial" w:hAnsi="Arial" w:cs="Arial"/>
          <w:bCs/>
        </w:rPr>
        <w:t xml:space="preserve"> </w:t>
      </w:r>
      <w:r w:rsidRPr="001911B8">
        <w:rPr>
          <w:rFonts w:ascii="Arial" w:hAnsi="Arial" w:cs="Arial"/>
          <w:bCs/>
        </w:rPr>
        <w:t>z późn. zm. - „PZP”) przedłożonym wraz z ofertą są aktualne w zakresie podstaw wykluczenia z postępowania określonych w:</w:t>
      </w:r>
    </w:p>
    <w:p w14:paraId="6379FCEA" w14:textId="77777777" w:rsidR="001911B8" w:rsidRPr="001911B8" w:rsidRDefault="001911B8" w:rsidP="00E7122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1911B8">
        <w:rPr>
          <w:rFonts w:ascii="Arial" w:hAnsi="Arial" w:cs="Arial"/>
          <w:bCs/>
          <w:sz w:val="22"/>
          <w:szCs w:val="22"/>
        </w:rPr>
        <w:t>art. 108 ust. 1 pkt 3 PZP,</w:t>
      </w:r>
    </w:p>
    <w:p w14:paraId="59E88E39" w14:textId="77777777" w:rsidR="001911B8" w:rsidRPr="001911B8" w:rsidRDefault="001911B8" w:rsidP="00E7122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1B8">
        <w:rPr>
          <w:rFonts w:ascii="Arial" w:hAnsi="Arial" w:cs="Arial"/>
          <w:bCs/>
          <w:sz w:val="22"/>
          <w:szCs w:val="22"/>
        </w:rPr>
        <w:t>art. 108 ust. 1 pkt 4, dotyczących orzeczenia zakazu ubiegania się o</w:t>
      </w:r>
      <w:r w:rsidRPr="001911B8">
        <w:rPr>
          <w:rFonts w:ascii="Arial" w:hAnsi="Arial" w:cs="Arial"/>
          <w:sz w:val="22"/>
          <w:szCs w:val="22"/>
        </w:rPr>
        <w:t xml:space="preserve"> zamówienie publiczne tytułem środka zapobiegawczego, </w:t>
      </w:r>
    </w:p>
    <w:p w14:paraId="49A50C27" w14:textId="77777777" w:rsidR="001911B8" w:rsidRPr="001911B8" w:rsidRDefault="001911B8" w:rsidP="00E7122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1B8">
        <w:rPr>
          <w:rFonts w:ascii="Arial" w:hAnsi="Arial" w:cs="Arial"/>
          <w:sz w:val="22"/>
          <w:szCs w:val="22"/>
        </w:rPr>
        <w:t xml:space="preserve">art. 108 ust. 1 pkt 5, dotyczących zawarcia z innymi wykonawcami porozumienia mającego na celu zakłócenie konkurencji, </w:t>
      </w:r>
    </w:p>
    <w:p w14:paraId="5BD02023" w14:textId="77777777" w:rsidR="001911B8" w:rsidRPr="001911B8" w:rsidRDefault="001911B8" w:rsidP="00E7122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1B8">
        <w:rPr>
          <w:rFonts w:ascii="Arial" w:hAnsi="Arial" w:cs="Arial"/>
          <w:sz w:val="22"/>
          <w:szCs w:val="22"/>
        </w:rPr>
        <w:t xml:space="preserve"> art. 108 ust. 1 pkt 6 PZP,</w:t>
      </w:r>
    </w:p>
    <w:p w14:paraId="5A6DD51A" w14:textId="77777777" w:rsidR="001911B8" w:rsidRPr="001911B8" w:rsidRDefault="001911B8" w:rsidP="00E7122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1B8">
        <w:rPr>
          <w:rFonts w:ascii="Arial" w:hAnsi="Arial" w:cs="Arial"/>
          <w:sz w:val="22"/>
          <w:szCs w:val="22"/>
        </w:rPr>
        <w:t xml:space="preserve"> art. 109 ust. 1 pkt 5, 7, 8 i 10 PZP.</w:t>
      </w:r>
    </w:p>
    <w:p w14:paraId="42951FFC" w14:textId="77777777" w:rsidR="001911B8" w:rsidRPr="001911B8" w:rsidRDefault="001911B8" w:rsidP="00E7122A">
      <w:pPr>
        <w:spacing w:after="0" w:line="360" w:lineRule="auto"/>
        <w:rPr>
          <w:rFonts w:ascii="Arial" w:hAnsi="Arial" w:cs="Arial"/>
          <w:bCs/>
        </w:rPr>
      </w:pPr>
    </w:p>
    <w:p w14:paraId="6DF8E2B5" w14:textId="77777777" w:rsidR="001911B8" w:rsidRPr="001911B8" w:rsidRDefault="001911B8" w:rsidP="00E7122A">
      <w:pPr>
        <w:spacing w:after="0" w:line="360" w:lineRule="auto"/>
        <w:ind w:left="5670"/>
        <w:jc w:val="both"/>
        <w:rPr>
          <w:rFonts w:ascii="Arial" w:hAnsi="Arial" w:cs="Arial"/>
          <w:bCs/>
        </w:rPr>
      </w:pPr>
    </w:p>
    <w:p w14:paraId="001E23A2" w14:textId="77777777" w:rsidR="001911B8" w:rsidRPr="001911B8" w:rsidRDefault="001911B8" w:rsidP="00E7122A">
      <w:pPr>
        <w:spacing w:after="0" w:line="360" w:lineRule="auto"/>
        <w:jc w:val="both"/>
        <w:rPr>
          <w:rFonts w:ascii="Arial" w:hAnsi="Arial" w:cs="Arial"/>
          <w:bCs/>
          <w:i/>
          <w:sz w:val="20"/>
          <w:szCs w:val="20"/>
        </w:rPr>
      </w:pPr>
      <w:bookmarkStart w:id="1" w:name="_Hlk60047166"/>
      <w:r w:rsidRPr="001911B8">
        <w:rPr>
          <w:rFonts w:ascii="Arial" w:hAnsi="Arial" w:cs="Arial"/>
          <w:bCs/>
          <w:i/>
          <w:sz w:val="20"/>
          <w:szCs w:val="20"/>
        </w:rPr>
        <w:lastRenderedPageBreak/>
        <w:t>W przypadku, gdy dokument dotyczy wykonawcy, to może być przekazany:</w:t>
      </w:r>
      <w:r w:rsidRPr="001911B8">
        <w:rPr>
          <w:rFonts w:ascii="Arial" w:hAnsi="Arial" w:cs="Arial"/>
          <w:bCs/>
          <w:i/>
          <w:sz w:val="20"/>
          <w:szCs w:val="20"/>
        </w:rPr>
        <w:tab/>
      </w:r>
      <w:r w:rsidRPr="001911B8">
        <w:rPr>
          <w:rFonts w:ascii="Arial" w:hAnsi="Arial" w:cs="Arial"/>
          <w:bCs/>
          <w:i/>
          <w:sz w:val="20"/>
          <w:szCs w:val="20"/>
        </w:rPr>
        <w:br/>
      </w:r>
      <w:r w:rsidRPr="001911B8">
        <w:rPr>
          <w:rFonts w:ascii="Arial" w:hAnsi="Arial" w:cs="Arial"/>
          <w:bCs/>
          <w:i/>
          <w:sz w:val="20"/>
          <w:szCs w:val="20"/>
        </w:rPr>
        <w:br/>
      </w:r>
      <w:bookmarkStart w:id="2" w:name="_Hlk77608743"/>
      <w:r w:rsidRPr="001911B8">
        <w:rPr>
          <w:rFonts w:ascii="Arial" w:hAnsi="Arial" w:cs="Arial"/>
          <w:bCs/>
          <w:i/>
          <w:sz w:val="20"/>
          <w:szCs w:val="20"/>
        </w:rPr>
        <w:t>(1) w postaci elektronicznej opatrzonej kwalifikowanym podpisem elektronicznym przez wykonawcę lub w postaci elektronicznej opatrzonej przez wykonawcę podpisem zaufanym lub podpisem osobistym</w:t>
      </w:r>
      <w:r w:rsidRPr="001911B8">
        <w:rPr>
          <w:rFonts w:ascii="Arial" w:hAnsi="Arial" w:cs="Arial"/>
          <w:bCs/>
          <w:i/>
          <w:sz w:val="20"/>
          <w:szCs w:val="20"/>
        </w:rPr>
        <w:tab/>
      </w:r>
      <w:r w:rsidRPr="001911B8">
        <w:rPr>
          <w:rFonts w:ascii="Arial" w:hAnsi="Arial" w:cs="Arial"/>
          <w:bCs/>
          <w:i/>
          <w:sz w:val="20"/>
          <w:szCs w:val="20"/>
        </w:rPr>
        <w:br/>
      </w:r>
      <w:r w:rsidRPr="001911B8">
        <w:rPr>
          <w:rFonts w:ascii="Arial" w:hAnsi="Arial" w:cs="Arial"/>
          <w:bCs/>
          <w:i/>
          <w:sz w:val="20"/>
          <w:szCs w:val="20"/>
        </w:rPr>
        <w:br/>
        <w:t xml:space="preserve">lub </w:t>
      </w:r>
      <w:r w:rsidRPr="001911B8">
        <w:rPr>
          <w:rFonts w:ascii="Arial" w:hAnsi="Arial" w:cs="Arial"/>
          <w:bCs/>
          <w:i/>
          <w:sz w:val="20"/>
          <w:szCs w:val="20"/>
        </w:rPr>
        <w:tab/>
      </w:r>
      <w:r w:rsidRPr="001911B8">
        <w:rPr>
          <w:rFonts w:ascii="Arial" w:hAnsi="Arial" w:cs="Arial"/>
          <w:bCs/>
          <w:i/>
          <w:sz w:val="20"/>
          <w:szCs w:val="20"/>
        </w:rPr>
        <w:br/>
      </w:r>
      <w:r w:rsidRPr="001911B8">
        <w:rPr>
          <w:rFonts w:ascii="Arial" w:hAnsi="Arial" w:cs="Arial"/>
          <w:bCs/>
          <w:i/>
          <w:sz w:val="20"/>
          <w:szCs w:val="20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</w:t>
      </w:r>
      <w:bookmarkEnd w:id="2"/>
      <w:r w:rsidRPr="001911B8">
        <w:rPr>
          <w:rFonts w:ascii="Arial" w:hAnsi="Arial" w:cs="Arial"/>
          <w:bCs/>
          <w:i/>
          <w:sz w:val="20"/>
          <w:szCs w:val="20"/>
        </w:rPr>
        <w:t xml:space="preserve">. </w:t>
      </w:r>
    </w:p>
    <w:p w14:paraId="1F49A44B" w14:textId="77777777" w:rsidR="001911B8" w:rsidRPr="001911B8" w:rsidRDefault="001911B8" w:rsidP="00E7122A">
      <w:pPr>
        <w:spacing w:after="0" w:line="360" w:lineRule="auto"/>
        <w:rPr>
          <w:rFonts w:ascii="Arial" w:hAnsi="Arial" w:cs="Arial"/>
          <w:bCs/>
          <w:sz w:val="20"/>
          <w:szCs w:val="20"/>
        </w:rPr>
      </w:pPr>
    </w:p>
    <w:p w14:paraId="67308BB1" w14:textId="77777777" w:rsidR="001911B8" w:rsidRPr="001911B8" w:rsidRDefault="001911B8" w:rsidP="00E7122A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4C6BE13D" w14:textId="77777777" w:rsidR="001911B8" w:rsidRPr="001911B8" w:rsidRDefault="001911B8" w:rsidP="00E7122A">
      <w:pPr>
        <w:spacing w:after="0" w:line="360" w:lineRule="auto"/>
        <w:jc w:val="both"/>
        <w:rPr>
          <w:rFonts w:ascii="Arial" w:hAnsi="Arial" w:cs="Arial"/>
          <w:bCs/>
          <w:i/>
          <w:sz w:val="20"/>
          <w:szCs w:val="20"/>
        </w:rPr>
      </w:pPr>
      <w:r w:rsidRPr="001911B8">
        <w:rPr>
          <w:rFonts w:ascii="Arial" w:hAnsi="Arial" w:cs="Arial"/>
          <w:bCs/>
          <w:i/>
          <w:sz w:val="20"/>
          <w:szCs w:val="20"/>
        </w:rPr>
        <w:t>W przypadku, gdy dokument dotyczy podmiotu udostępniającego zasoby, to może być przekazany:</w:t>
      </w:r>
      <w:r w:rsidRPr="001911B8">
        <w:rPr>
          <w:rFonts w:ascii="Arial" w:hAnsi="Arial" w:cs="Arial"/>
          <w:bCs/>
          <w:i/>
          <w:sz w:val="20"/>
          <w:szCs w:val="20"/>
        </w:rPr>
        <w:br/>
      </w:r>
      <w:r w:rsidRPr="001911B8">
        <w:rPr>
          <w:rFonts w:ascii="Arial" w:hAnsi="Arial" w:cs="Arial"/>
          <w:bCs/>
          <w:i/>
          <w:sz w:val="20"/>
          <w:szCs w:val="20"/>
        </w:rPr>
        <w:br/>
        <w:t xml:space="preserve">(1) w postaci elektronicznej opatrzonej kwalifikowanym podpisem elektronicznym przez podmiot udostępniający zasoby lub w postaci elektronicznej opatrzonej przez podmiot udostępniający zasoby podpisem zaufanym lub podpisem osobistym </w:t>
      </w:r>
      <w:r w:rsidRPr="001911B8">
        <w:rPr>
          <w:rFonts w:ascii="Arial" w:hAnsi="Arial" w:cs="Arial"/>
          <w:bCs/>
          <w:i/>
          <w:sz w:val="20"/>
          <w:szCs w:val="20"/>
        </w:rPr>
        <w:tab/>
      </w:r>
      <w:r w:rsidRPr="001911B8">
        <w:rPr>
          <w:rFonts w:ascii="Arial" w:hAnsi="Arial" w:cs="Arial"/>
          <w:bCs/>
          <w:i/>
          <w:sz w:val="20"/>
          <w:szCs w:val="20"/>
        </w:rPr>
        <w:br/>
      </w:r>
      <w:r w:rsidRPr="001911B8">
        <w:rPr>
          <w:rFonts w:ascii="Arial" w:hAnsi="Arial" w:cs="Arial"/>
          <w:bCs/>
          <w:i/>
          <w:sz w:val="20"/>
          <w:szCs w:val="20"/>
        </w:rPr>
        <w:br/>
        <w:t xml:space="preserve">lub </w:t>
      </w:r>
      <w:r w:rsidRPr="001911B8">
        <w:rPr>
          <w:rFonts w:ascii="Arial" w:hAnsi="Arial" w:cs="Arial"/>
          <w:bCs/>
          <w:i/>
          <w:sz w:val="20"/>
          <w:szCs w:val="20"/>
        </w:rPr>
        <w:tab/>
      </w:r>
      <w:r w:rsidRPr="001911B8">
        <w:rPr>
          <w:rFonts w:ascii="Arial" w:hAnsi="Arial" w:cs="Arial"/>
          <w:bCs/>
          <w:i/>
          <w:sz w:val="20"/>
          <w:szCs w:val="20"/>
        </w:rPr>
        <w:br/>
      </w:r>
      <w:r w:rsidRPr="001911B8">
        <w:rPr>
          <w:rFonts w:ascii="Arial" w:hAnsi="Arial" w:cs="Arial"/>
          <w:bCs/>
          <w:i/>
          <w:sz w:val="20"/>
          <w:szCs w:val="20"/>
        </w:rPr>
        <w:br/>
        <w:t xml:space="preserve"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elektronicznym, podpisem zaufanym lub podpisem osobistym lub przez notariusza. </w:t>
      </w:r>
      <w:bookmarkEnd w:id="1"/>
    </w:p>
    <w:sectPr w:rsidR="001911B8" w:rsidRPr="001911B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2759F" w14:textId="77777777" w:rsidR="002F558E" w:rsidRDefault="002F558E" w:rsidP="001911B8">
      <w:pPr>
        <w:spacing w:after="0" w:line="240" w:lineRule="auto"/>
      </w:pPr>
      <w:r>
        <w:separator/>
      </w:r>
    </w:p>
  </w:endnote>
  <w:endnote w:type="continuationSeparator" w:id="0">
    <w:p w14:paraId="16E588E2" w14:textId="77777777" w:rsidR="002F558E" w:rsidRDefault="002F558E" w:rsidP="00191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547252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E95E712" w14:textId="58017A5F" w:rsidR="00E7122A" w:rsidRDefault="00E7122A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5338707F" w14:textId="77777777" w:rsidR="00134002" w:rsidRDefault="001340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55311" w14:textId="77777777" w:rsidR="002F558E" w:rsidRDefault="002F558E" w:rsidP="001911B8">
      <w:pPr>
        <w:spacing w:after="0" w:line="240" w:lineRule="auto"/>
      </w:pPr>
      <w:r>
        <w:separator/>
      </w:r>
    </w:p>
  </w:footnote>
  <w:footnote w:type="continuationSeparator" w:id="0">
    <w:p w14:paraId="11345538" w14:textId="77777777" w:rsidR="002F558E" w:rsidRDefault="002F558E" w:rsidP="00191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66013" w14:textId="09D5FE18" w:rsidR="001911B8" w:rsidRPr="001911B8" w:rsidRDefault="001911B8">
    <w:pPr>
      <w:pStyle w:val="Nagwek"/>
      <w:rPr>
        <w:rFonts w:ascii="Arial" w:hAnsi="Arial" w:cs="Arial"/>
        <w:b/>
        <w:bCs/>
        <w:sz w:val="20"/>
        <w:szCs w:val="20"/>
      </w:rPr>
    </w:pPr>
    <w:r w:rsidRPr="001911B8">
      <w:rPr>
        <w:rFonts w:ascii="Arial" w:hAnsi="Arial" w:cs="Arial"/>
        <w:b/>
        <w:bCs/>
        <w:sz w:val="20"/>
        <w:szCs w:val="20"/>
      </w:rPr>
      <w:t>Zn.</w:t>
    </w:r>
    <w:r w:rsidR="00F42364">
      <w:rPr>
        <w:rFonts w:ascii="Arial" w:hAnsi="Arial" w:cs="Arial"/>
        <w:b/>
        <w:bCs/>
        <w:sz w:val="20"/>
        <w:szCs w:val="20"/>
      </w:rPr>
      <w:t xml:space="preserve"> </w:t>
    </w:r>
    <w:r w:rsidRPr="001911B8">
      <w:rPr>
        <w:rFonts w:ascii="Arial" w:hAnsi="Arial" w:cs="Arial"/>
        <w:b/>
        <w:bCs/>
        <w:sz w:val="20"/>
        <w:szCs w:val="20"/>
      </w:rPr>
      <w:t>spr. SA.270.1.</w:t>
    </w:r>
    <w:r w:rsidR="007A5CB5">
      <w:rPr>
        <w:rFonts w:ascii="Arial" w:hAnsi="Arial" w:cs="Arial"/>
        <w:b/>
        <w:bCs/>
        <w:sz w:val="20"/>
        <w:szCs w:val="20"/>
      </w:rPr>
      <w:t>5</w:t>
    </w:r>
    <w:r w:rsidRPr="001911B8">
      <w:rPr>
        <w:rFonts w:ascii="Arial" w:hAnsi="Arial" w:cs="Arial"/>
        <w:b/>
        <w:bCs/>
        <w:sz w:val="20"/>
        <w:szCs w:val="20"/>
      </w:rPr>
      <w:t>.202</w:t>
    </w:r>
    <w:r w:rsidR="007A5CB5">
      <w:rPr>
        <w:rFonts w:ascii="Arial" w:hAnsi="Arial" w:cs="Arial"/>
        <w:b/>
        <w:bCs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227FC1"/>
    <w:multiLevelType w:val="hybridMultilevel"/>
    <w:tmpl w:val="EABA7B50"/>
    <w:lvl w:ilvl="0" w:tplc="9A6ED3D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2178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1A0"/>
    <w:rsid w:val="00071000"/>
    <w:rsid w:val="00090C09"/>
    <w:rsid w:val="00134002"/>
    <w:rsid w:val="001521DF"/>
    <w:rsid w:val="00172EBF"/>
    <w:rsid w:val="001911B8"/>
    <w:rsid w:val="001B33A7"/>
    <w:rsid w:val="002552B4"/>
    <w:rsid w:val="002E5102"/>
    <w:rsid w:val="002F558E"/>
    <w:rsid w:val="00327EA3"/>
    <w:rsid w:val="00362BFB"/>
    <w:rsid w:val="00495D62"/>
    <w:rsid w:val="004B2F40"/>
    <w:rsid w:val="004B52E6"/>
    <w:rsid w:val="004E59FA"/>
    <w:rsid w:val="00525296"/>
    <w:rsid w:val="00544C36"/>
    <w:rsid w:val="00594F8E"/>
    <w:rsid w:val="005B5098"/>
    <w:rsid w:val="00680926"/>
    <w:rsid w:val="00686944"/>
    <w:rsid w:val="007A0195"/>
    <w:rsid w:val="007A5CB5"/>
    <w:rsid w:val="007B311C"/>
    <w:rsid w:val="00821DD7"/>
    <w:rsid w:val="008A3E87"/>
    <w:rsid w:val="008E3B22"/>
    <w:rsid w:val="009131A0"/>
    <w:rsid w:val="0091361D"/>
    <w:rsid w:val="00AC4917"/>
    <w:rsid w:val="00B419A2"/>
    <w:rsid w:val="00B577BE"/>
    <w:rsid w:val="00B67B9F"/>
    <w:rsid w:val="00C12D92"/>
    <w:rsid w:val="00E044CA"/>
    <w:rsid w:val="00E7122A"/>
    <w:rsid w:val="00E9130F"/>
    <w:rsid w:val="00EA1342"/>
    <w:rsid w:val="00EB0A8D"/>
    <w:rsid w:val="00F42364"/>
    <w:rsid w:val="00FA4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A5157"/>
  <w15:chartTrackingRefBased/>
  <w15:docId w15:val="{7A620D6C-60DE-4E22-B956-74E4635D9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67B9F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before="100" w:after="0" w:line="276" w:lineRule="auto"/>
      <w:outlineLvl w:val="1"/>
    </w:pPr>
    <w:rPr>
      <w:caps/>
      <w:spacing w:val="15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B67B9F"/>
    <w:rPr>
      <w:caps/>
      <w:spacing w:val="15"/>
      <w:shd w:val="clear" w:color="auto" w:fill="DEEAF6" w:themeFill="accent1" w:themeFillTint="33"/>
    </w:rPr>
  </w:style>
  <w:style w:type="character" w:customStyle="1" w:styleId="LPzwykly">
    <w:name w:val="LP_zwykly"/>
    <w:basedOn w:val="Domylnaczcionkaakapitu"/>
    <w:qFormat/>
    <w:rsid w:val="002E5102"/>
    <w:rPr>
      <w:color w:val="auto"/>
      <w:bdr w:val="none" w:sz="0" w:space="0" w:color="auto"/>
      <w:shd w:val="clear" w:color="auto" w:fill="E7E6E6" w:themeFill="background2"/>
    </w:rPr>
  </w:style>
  <w:style w:type="paragraph" w:styleId="Akapitzlist">
    <w:name w:val="List Paragraph"/>
    <w:basedOn w:val="Normalny"/>
    <w:uiPriority w:val="34"/>
    <w:qFormat/>
    <w:rsid w:val="001911B8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91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11B8"/>
  </w:style>
  <w:style w:type="paragraph" w:styleId="Stopka">
    <w:name w:val="footer"/>
    <w:basedOn w:val="Normalny"/>
    <w:link w:val="StopkaZnak"/>
    <w:uiPriority w:val="99"/>
    <w:unhideWhenUsed/>
    <w:rsid w:val="00191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11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5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2808</Characters>
  <Application>Microsoft Office Word</Application>
  <DocSecurity>0</DocSecurity>
  <Lines>23</Lines>
  <Paragraphs>6</Paragraphs>
  <ScaleCrop>false</ScaleCrop>
  <Company>HP Inc.</Company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 Sęk Nadleśnictwo Smardzewice</dc:creator>
  <cp:keywords/>
  <dc:description/>
  <cp:lastModifiedBy>Waldemar Pązik</cp:lastModifiedBy>
  <cp:revision>2</cp:revision>
  <dcterms:created xsi:type="dcterms:W3CDTF">2026-07-07T12:51:00Z</dcterms:created>
  <dcterms:modified xsi:type="dcterms:W3CDTF">2026-07-07T12:51:00Z</dcterms:modified>
</cp:coreProperties>
</file>